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27" w:rsidRDefault="003A6A0D" w:rsidP="003A6A0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A6A0D">
        <w:rPr>
          <w:b/>
          <w:sz w:val="32"/>
          <w:szCs w:val="32"/>
        </w:rPr>
        <w:t>Ieteicamā literatūra vasarā sākumskolā</w:t>
      </w:r>
    </w:p>
    <w:p w:rsidR="003A6A0D" w:rsidRDefault="003A6A0D" w:rsidP="003A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2.klase</w:t>
      </w:r>
    </w:p>
    <w:p w:rsidR="003A6A0D" w:rsidRDefault="003A6A0D" w:rsidP="003A6A0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A6A0D">
        <w:rPr>
          <w:sz w:val="28"/>
          <w:szCs w:val="28"/>
        </w:rPr>
        <w:t>Margarita Stā</w:t>
      </w:r>
      <w:r>
        <w:rPr>
          <w:sz w:val="28"/>
          <w:szCs w:val="28"/>
        </w:rPr>
        <w:t>raste</w:t>
      </w:r>
      <w:r w:rsidR="00756D27">
        <w:rPr>
          <w:sz w:val="28"/>
          <w:szCs w:val="28"/>
        </w:rPr>
        <w:t xml:space="preserve"> </w:t>
      </w:r>
      <w:r>
        <w:rPr>
          <w:sz w:val="28"/>
          <w:szCs w:val="28"/>
        </w:rPr>
        <w:t>”Pelēkais namiņš”</w:t>
      </w:r>
    </w:p>
    <w:p w:rsidR="003A6A0D" w:rsidRPr="003A6A0D" w:rsidRDefault="003A6A0D" w:rsidP="003A6A0D">
      <w:pPr>
        <w:rPr>
          <w:sz w:val="28"/>
          <w:szCs w:val="28"/>
        </w:rPr>
      </w:pPr>
      <w:r>
        <w:rPr>
          <w:sz w:val="28"/>
          <w:szCs w:val="28"/>
        </w:rPr>
        <w:t>2.Viena grāmata pēc izvēles (ne mazāk kā 100 lpp.)</w:t>
      </w:r>
    </w:p>
    <w:p w:rsidR="003A6A0D" w:rsidRDefault="003A6A0D" w:rsidP="003A6A0D">
      <w:pPr>
        <w:jc w:val="center"/>
        <w:rPr>
          <w:b/>
          <w:sz w:val="28"/>
          <w:szCs w:val="28"/>
        </w:rPr>
      </w:pPr>
    </w:p>
    <w:p w:rsidR="003A6A0D" w:rsidRDefault="003A6A0D" w:rsidP="003A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3.klase</w:t>
      </w:r>
    </w:p>
    <w:p w:rsidR="003A6A0D" w:rsidRDefault="003A6A0D" w:rsidP="003A6A0D">
      <w:pPr>
        <w:rPr>
          <w:sz w:val="28"/>
          <w:szCs w:val="28"/>
        </w:rPr>
      </w:pPr>
      <w:r>
        <w:rPr>
          <w:sz w:val="28"/>
          <w:szCs w:val="28"/>
        </w:rPr>
        <w:t>1.Imants Ziedonis</w:t>
      </w:r>
      <w:r w:rsidR="00756D27">
        <w:rPr>
          <w:sz w:val="28"/>
          <w:szCs w:val="28"/>
        </w:rPr>
        <w:t xml:space="preserve"> </w:t>
      </w:r>
      <w:r>
        <w:rPr>
          <w:sz w:val="28"/>
          <w:szCs w:val="28"/>
        </w:rPr>
        <w:t>” Krāsainās pasakas”</w:t>
      </w:r>
    </w:p>
    <w:p w:rsidR="003A6A0D" w:rsidRDefault="003A6A0D" w:rsidP="003A6A0D">
      <w:pPr>
        <w:rPr>
          <w:sz w:val="28"/>
          <w:szCs w:val="28"/>
        </w:rPr>
      </w:pPr>
      <w:r>
        <w:rPr>
          <w:sz w:val="28"/>
          <w:szCs w:val="28"/>
        </w:rPr>
        <w:t>2.Astrida Lindgrēna- viena grāmata pēc izvēles</w:t>
      </w:r>
    </w:p>
    <w:p w:rsidR="003A6A0D" w:rsidRDefault="003A6A0D" w:rsidP="003A6A0D">
      <w:pPr>
        <w:rPr>
          <w:sz w:val="28"/>
          <w:szCs w:val="28"/>
        </w:rPr>
      </w:pPr>
      <w:r>
        <w:rPr>
          <w:sz w:val="28"/>
          <w:szCs w:val="28"/>
        </w:rPr>
        <w:t>3.Ēriks Kūlis- viena grāmata pēc izvēles</w:t>
      </w:r>
    </w:p>
    <w:p w:rsidR="00756D27" w:rsidRDefault="00756D27" w:rsidP="003A6A0D">
      <w:pPr>
        <w:rPr>
          <w:sz w:val="28"/>
          <w:szCs w:val="28"/>
        </w:rPr>
      </w:pPr>
    </w:p>
    <w:p w:rsidR="00756D27" w:rsidRDefault="00756D27" w:rsidP="003A6A0D">
      <w:pPr>
        <w:rPr>
          <w:sz w:val="28"/>
          <w:szCs w:val="28"/>
        </w:rPr>
      </w:pPr>
    </w:p>
    <w:p w:rsidR="00756D27" w:rsidRDefault="00756D27" w:rsidP="00756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4.klase</w:t>
      </w:r>
    </w:p>
    <w:p w:rsidR="00756D27" w:rsidRDefault="00756D27" w:rsidP="00756D27">
      <w:pPr>
        <w:rPr>
          <w:sz w:val="28"/>
          <w:szCs w:val="28"/>
        </w:rPr>
      </w:pPr>
      <w:r w:rsidRPr="00756D27">
        <w:rPr>
          <w:sz w:val="28"/>
          <w:szCs w:val="28"/>
        </w:rPr>
        <w:t>1.</w:t>
      </w:r>
      <w:r>
        <w:rPr>
          <w:sz w:val="28"/>
          <w:szCs w:val="28"/>
        </w:rPr>
        <w:t>Valdis Rūmnieks ”Ozola grāmata”</w:t>
      </w:r>
    </w:p>
    <w:p w:rsidR="00756D27" w:rsidRDefault="00756D27" w:rsidP="00756D27">
      <w:pPr>
        <w:rPr>
          <w:sz w:val="28"/>
          <w:szCs w:val="28"/>
        </w:rPr>
      </w:pPr>
      <w:r>
        <w:rPr>
          <w:sz w:val="28"/>
          <w:szCs w:val="28"/>
        </w:rPr>
        <w:t>2.Ērihs Kestners ”Emīls un Berlīnes zēni”</w:t>
      </w:r>
    </w:p>
    <w:p w:rsidR="00756D27" w:rsidRDefault="00756D27" w:rsidP="00756D27">
      <w:pPr>
        <w:rPr>
          <w:sz w:val="28"/>
          <w:szCs w:val="28"/>
        </w:rPr>
      </w:pPr>
      <w:r>
        <w:rPr>
          <w:sz w:val="28"/>
          <w:szCs w:val="28"/>
        </w:rPr>
        <w:t>3.Ērihs Kestners “Punktiņa un Antons”</w:t>
      </w:r>
    </w:p>
    <w:p w:rsidR="00756D27" w:rsidRPr="00756D27" w:rsidRDefault="00756D27" w:rsidP="00756D27">
      <w:pPr>
        <w:rPr>
          <w:sz w:val="28"/>
          <w:szCs w:val="28"/>
        </w:rPr>
      </w:pPr>
      <w:r>
        <w:rPr>
          <w:sz w:val="28"/>
          <w:szCs w:val="28"/>
        </w:rPr>
        <w:t>4.Elvins Brūkss Vaits “Šarlotes tīkls”</w:t>
      </w:r>
    </w:p>
    <w:sectPr w:rsidR="00756D27" w:rsidRPr="00756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0D"/>
    <w:rsid w:val="003A6A0D"/>
    <w:rsid w:val="00756D27"/>
    <w:rsid w:val="00964827"/>
    <w:rsid w:val="00D7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A9F372-644C-4E32-8480-A57D46E6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Velta Zīle</dc:creator>
  <cp:keywords/>
  <dc:description/>
  <cp:lastModifiedBy>Ingrīda Saulgoze</cp:lastModifiedBy>
  <cp:revision>2</cp:revision>
  <dcterms:created xsi:type="dcterms:W3CDTF">2019-06-12T09:34:00Z</dcterms:created>
  <dcterms:modified xsi:type="dcterms:W3CDTF">2019-06-12T09:34:00Z</dcterms:modified>
</cp:coreProperties>
</file>