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AA" w:rsidRDefault="002B78AA" w:rsidP="002B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2019./20.m.g.</w:t>
      </w:r>
    </w:p>
    <w:p w:rsidR="002B78AA" w:rsidRPr="00F67A69" w:rsidRDefault="002B78AA" w:rsidP="002B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78AA" w:rsidRPr="00F67A69" w:rsidRDefault="002B78AA" w:rsidP="002B7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10. KLASEI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Urbanoviča I. Latviešu valoda 10. kl., Zvaigzne ABC, 2010. + CD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Dubiņa I. Literatūra 10.kl., Zvaigzne ABC, 2009.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Wildman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J.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Insight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Upper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Student's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2014.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Tullis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Intelligent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Business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Students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(tiem, kas izvēlējās mācīties angļu darījuma valodu)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Marčenko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Putj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1., Zvaigzne ABC, 1997., mācību grāmata 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+ darba burtnīca 10. kl.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>, Zvaigzne ABC, 1999. (</w:t>
      </w:r>
      <w:r w:rsidRPr="00F67A69">
        <w:rPr>
          <w:rFonts w:ascii="Times New Roman" w:eastAsia="Times New Roman" w:hAnsi="Times New Roman" w:cs="Times New Roman"/>
          <w:sz w:val="26"/>
          <w:szCs w:val="26"/>
          <w:u w:val="single"/>
        </w:rPr>
        <w:t>tiem, kas mācīsies krievu val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.) </w:t>
      </w:r>
    </w:p>
    <w:p w:rsidR="002B78AA" w:rsidRPr="00F67A69" w:rsidRDefault="002B78AA" w:rsidP="002B78AA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2.1,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Verlag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2015.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)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no pag. gada</w:t>
      </w:r>
    </w:p>
    <w:p w:rsidR="002B78AA" w:rsidRPr="00F67A69" w:rsidRDefault="002B78AA" w:rsidP="002B78AA">
      <w:pPr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2.2,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Verlag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2015.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mācās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)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no </w:t>
      </w:r>
      <w:proofErr w:type="gramStart"/>
      <w:r w:rsidRPr="00F67A69">
        <w:rPr>
          <w:rFonts w:ascii="Times New Roman" w:eastAsia="Times New Roman" w:hAnsi="Times New Roman" w:cs="Times New Roman"/>
          <w:sz w:val="26"/>
          <w:szCs w:val="26"/>
        </w:rPr>
        <w:t>2.pusgada</w:t>
      </w:r>
      <w:proofErr w:type="gramEnd"/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Kriķis D. u.c. Diferencētie uzdevumi matemātikā 1., 2.d. Zvaigzne ABC, 1996.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Slokenberga E.,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France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Matemātika 10.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2009.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Veiss K. Informātika vidusskolai, Zvaigzne ABC, 2007.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Klišāns V. Pasaules vēsture 1. d., Zvaigzne ABC, 2001.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Šilters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Fizika 10.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2013.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Kaksis Ā. Ķīmija 10.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2009.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Dz.,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Ķīmijas uzdevumi ar risinājumu piemēriem vidusskolā, Zvaigzne ABC, 2001.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Sausiņa L. Bioloģija vidusskolai 1., 2.d.  sērija Nāc!, Zvaigzne ABC, 2008. </w:t>
      </w:r>
    </w:p>
    <w:p w:rsidR="002B78AA" w:rsidRPr="00F67A69" w:rsidRDefault="002B78AA" w:rsidP="002B78A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Melbārde Z., Rozīte M., Zelča L. Pasaules ģeogrāfija vidusskolai 1.d sērija Nāc!, Zvaigzne ABC, 2009. </w:t>
      </w:r>
    </w:p>
    <w:p w:rsidR="002B78AA" w:rsidRDefault="002B78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 xml:space="preserve">11. KLASEI </w:t>
      </w:r>
    </w:p>
    <w:p w:rsidR="002B78AA" w:rsidRPr="00F67A69" w:rsidRDefault="002B78AA" w:rsidP="002B78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Urbanoviča I. Latviešu valoda 11. kl. + CD, Zvaigzne ABC, 2011.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Auzāne D., Lūse D. Literatūra 11. kl., Zvaigzne ABC, 2009.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Wildman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J.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Insight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Upper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Student's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2014. (izmanto iepriekšējā gada grāmatu)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Tullis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Intelligent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Business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Students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ABC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Marčenko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Putj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2. Mācību gr</w:t>
      </w:r>
      <w:r w:rsidRPr="00F67A69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. 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+ darba burtnīca 11.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kl., Zvaigzne ABC, 2000. (</w:t>
      </w:r>
      <w:r w:rsidRPr="00F67A6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tiem, kas mācās krievu v.) 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Schritte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(tiem, kas mācās vācu val.)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Kriķis D. u.c. Diferencēti uzdevumi matemātikā 1., 2.d., Zvaigzne ABC, 1996., (izmanto iepriekšējā gada grāmatu)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Slokenberga E.,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France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Matemātika 11.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2010.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Veiss K. Informātika vidusskolai 2.d., Zvaigzne ABC, 2009.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Šilters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u.c. Fizika 11.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2005.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Kaksis Ā., Bergmanis U., Kakse V. Ķīmija 11. klasei,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2010.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Dz.,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Ķīmijas uzdevumi ar risinājumu piemēriem vidusskolai, Zvaigzne ABC, 2001. (izmanto iepriekšējā gada grāmatu)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Sausiņa L. Bioloģija vidusskolai 3. d. Sērija Nāc!, Zvaigzne ABC, 2009.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Klišāns V. Vēsture vidusskolai 2. d.,  Zvaigzne ABC, 2003.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Melbārde Z., Rozīte M., Pasaules ģeogrāfija vidusskolai 2. d. Sērija Nāc!, Zvaigzne ABC, 2010. </w:t>
      </w:r>
    </w:p>
    <w:p w:rsidR="002B78AA" w:rsidRPr="00F67A69" w:rsidRDefault="002B78AA" w:rsidP="002B78A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Siņicins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Ekonomika vidusskolām,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2011. </w:t>
      </w: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Default="002B78A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 xml:space="preserve">12. KLASEI </w:t>
      </w:r>
    </w:p>
    <w:p w:rsidR="002B78AA" w:rsidRPr="00F67A69" w:rsidRDefault="002B78AA" w:rsidP="002B78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Urbanoviča I. Latviešu valoda 12. klasei, Zvaigzne ABC, 2012. </w:t>
      </w:r>
    </w:p>
    <w:p w:rsidR="002B78AA" w:rsidRPr="00F67A69" w:rsidRDefault="002B78AA" w:rsidP="002B78A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Wildman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J.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Insight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Upper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Student's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Oxford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University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Press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2014. (izmanto iepriekšējā gada grāmatu)</w:t>
      </w:r>
    </w:p>
    <w:p w:rsidR="002B78AA" w:rsidRPr="00F67A69" w:rsidRDefault="002B78AA" w:rsidP="002B78AA">
      <w:pPr>
        <w:spacing w:after="0" w:line="240" w:lineRule="auto"/>
        <w:ind w:left="644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Tullis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Intelligent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Business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Intermediate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Students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(izmanto iepriekšējā gada grāmatu).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Marčenko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Putj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3.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Māc.grāmata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+ darba burtnīca 12.k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>l., Zvaigzne ABC, 1999.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Schritte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international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2,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7A69">
        <w:rPr>
          <w:rFonts w:ascii="Times New Roman" w:eastAsia="Times New Roman" w:hAnsi="Times New Roman" w:cs="Times New Roman"/>
          <w:sz w:val="26"/>
          <w:szCs w:val="26"/>
          <w:u w:val="single"/>
        </w:rPr>
        <w:t>(tiem, kas izvēlas vācu valodu)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>, (izmanto iepriekšējā gada grāmatu).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Kriķis D. u.c.  Diferencēti uzdevumi matemātikā 1., 2.d.,  Zvaigzne ABC, 1996.  (izmanto iepriekšējā gada grāmatu).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Slokenberga E.,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France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Matemātika 12. klasei,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2011. 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Šilters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u.c. Fizika 12.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2008. 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Klišāns V. Vēsture vidusskolai 3., 4. daļa, Zvaigzne ABC, 2005. 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Kaksis Ā., Kakse V. Ķīmija 12. klasei,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2011. 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Dz.,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Nātra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E. Ķīmijas uzdevumi ar risinājumu piemēriem vidusskolai, Zvaigzne ABC, 2001.( izmanto iepriekšējā gada grāmatu)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Sausiņa L. Bioloģija vidusskolai 4. d. Sērija Nāc!, Zvaigzne ABC, 2010.</w:t>
      </w:r>
    </w:p>
    <w:p w:rsidR="002B78AA" w:rsidRPr="00F67A69" w:rsidRDefault="002B78AA" w:rsidP="002B78A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Siņicins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M. Ekonomika vidusskolām, Raka, 2011. ( izmanto iepriekšējā gada grāmatu)</w:t>
      </w: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Pr="00F67A69" w:rsidRDefault="002B78AA" w:rsidP="002B78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78AA" w:rsidRDefault="002B78AA" w:rsidP="002B78AA">
      <w:bookmarkStart w:id="0" w:name="_GoBack"/>
      <w:bookmarkEnd w:id="0"/>
    </w:p>
    <w:p w:rsidR="002B78AA" w:rsidRDefault="002B78AA" w:rsidP="002B78AA"/>
    <w:p w:rsidR="002B78AA" w:rsidRDefault="002B78AA" w:rsidP="002B78AA"/>
    <w:p w:rsidR="00170CFD" w:rsidRDefault="002B78AA"/>
    <w:sectPr w:rsidR="00170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A"/>
    <w:rsid w:val="002B78AA"/>
    <w:rsid w:val="009364C1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4FC58"/>
  <w15:chartTrackingRefBased/>
  <w15:docId w15:val="{B0EF67CB-2EC4-4BEF-B162-39B9D69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2441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2019-08-26T17:11:00Z</dcterms:created>
  <dcterms:modified xsi:type="dcterms:W3CDTF">2019-08-26T17:13:00Z</dcterms:modified>
</cp:coreProperties>
</file>